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2A" w:rsidRPr="00D72EC0" w:rsidRDefault="00A34389" w:rsidP="006C7C24">
      <w:pPr>
        <w:jc w:val="center"/>
        <w:rPr>
          <w:rFonts w:ascii="Times New Roman" w:hAnsi="Times New Roman" w:cs="Times New Roman"/>
          <w:b/>
          <w:sz w:val="28"/>
          <w:szCs w:val="28"/>
          <w:lang w:val="en-US"/>
        </w:rPr>
      </w:pPr>
      <w:r w:rsidRPr="00D72EC0">
        <w:rPr>
          <w:rFonts w:ascii="Times New Roman" w:hAnsi="Times New Roman" w:cs="Times New Roman"/>
          <w:b/>
          <w:sz w:val="28"/>
          <w:szCs w:val="28"/>
          <w:lang w:val="kk-KZ"/>
        </w:rPr>
        <w:t>Бөгетсай мектеп</w:t>
      </w:r>
      <w:r w:rsidR="00D1632A" w:rsidRPr="00D72EC0">
        <w:rPr>
          <w:rFonts w:ascii="Times New Roman" w:hAnsi="Times New Roman" w:cs="Times New Roman"/>
          <w:b/>
          <w:sz w:val="28"/>
          <w:szCs w:val="28"/>
          <w:lang w:val="en-US"/>
        </w:rPr>
        <w:t>–</w:t>
      </w:r>
      <w:r w:rsidR="00D1632A" w:rsidRPr="00D72EC0">
        <w:rPr>
          <w:rFonts w:ascii="Times New Roman" w:hAnsi="Times New Roman" w:cs="Times New Roman"/>
          <w:b/>
          <w:sz w:val="28"/>
          <w:szCs w:val="28"/>
          <w:lang w:val="kk-KZ"/>
        </w:rPr>
        <w:t>гимназиясы</w:t>
      </w:r>
    </w:p>
    <w:p w:rsidR="00D1632A" w:rsidRPr="00D72EC0" w:rsidRDefault="00D1632A" w:rsidP="006C7C24">
      <w:pPr>
        <w:jc w:val="center"/>
        <w:rPr>
          <w:rFonts w:ascii="Times New Roman" w:hAnsi="Times New Roman" w:cs="Times New Roman"/>
          <w:b/>
          <w:sz w:val="28"/>
          <w:szCs w:val="28"/>
          <w:lang w:val="kk-KZ"/>
        </w:rPr>
      </w:pPr>
      <w:r w:rsidRPr="00D72EC0">
        <w:rPr>
          <w:rFonts w:ascii="Times New Roman" w:hAnsi="Times New Roman" w:cs="Times New Roman"/>
          <w:b/>
          <w:sz w:val="28"/>
          <w:szCs w:val="28"/>
          <w:lang w:val="kk-KZ"/>
        </w:rPr>
        <w:t>Дарынды оқушылармен І</w:t>
      </w:r>
      <w:r w:rsidRPr="00D72EC0">
        <w:rPr>
          <w:rFonts w:ascii="Times New Roman" w:hAnsi="Times New Roman" w:cs="Times New Roman"/>
          <w:b/>
          <w:sz w:val="28"/>
          <w:szCs w:val="28"/>
          <w:lang w:val="en-US"/>
        </w:rPr>
        <w:t>V</w:t>
      </w:r>
      <w:r w:rsidRPr="00D72EC0">
        <w:rPr>
          <w:rFonts w:ascii="Times New Roman" w:hAnsi="Times New Roman" w:cs="Times New Roman"/>
          <w:b/>
          <w:sz w:val="28"/>
          <w:szCs w:val="28"/>
          <w:lang w:val="kk-KZ"/>
        </w:rPr>
        <w:t xml:space="preserve"> тоқсанда  атқарылған жұмыстардың есебі</w:t>
      </w:r>
    </w:p>
    <w:p w:rsidR="00D1632A" w:rsidRPr="006C7C24" w:rsidRDefault="00D1632A"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«М.Мақатаев оқулары» байқауының аудандық кезең Хромтау ауданының білі бөлімі ұйымдастыруымен 2024 жылдың 3 сәуірі күні №4 Хромтау орта мектебі базасында офлайн және онлайн форматында ұлттық рухани құндылықтар негізінде тәрбиелеу, олардың шығармашылығын дамыту және қолдау мақсатында жалпы білім беретін мектептердің 7-11 класс оқушылар арасында аудандық кезеңі өтті Аудандық кезеңнен 7 сынып оқушысы Аманкелдиева Асылайым, « Көкірегімде жыр сәулесі мазалайды..» номинациясы бойынша І орынға ие болып, 2024 жылдың 10 сәуірінде өтетін облыстық кезеңге жолдама алып, </w:t>
      </w:r>
      <w:r w:rsidR="00A34389" w:rsidRPr="006C7C24">
        <w:rPr>
          <w:rFonts w:ascii="Times New Roman" w:hAnsi="Times New Roman" w:cs="Times New Roman"/>
          <w:sz w:val="28"/>
          <w:szCs w:val="28"/>
          <w:lang w:val="kk-KZ"/>
        </w:rPr>
        <w:t xml:space="preserve">облыстан </w:t>
      </w:r>
      <w:r w:rsidRPr="006C7C24">
        <w:rPr>
          <w:rFonts w:ascii="Times New Roman" w:hAnsi="Times New Roman" w:cs="Times New Roman"/>
          <w:sz w:val="28"/>
          <w:szCs w:val="28"/>
          <w:lang w:val="kk-KZ"/>
        </w:rPr>
        <w:t>Сертификатқа ие болды. Жетекшісі: Школова Г.Б</w:t>
      </w:r>
    </w:p>
    <w:p w:rsidR="00A5099D" w:rsidRPr="006C7C24" w:rsidRDefault="00A5099D" w:rsidP="006C7C24">
      <w:pPr>
        <w:pStyle w:val="a3"/>
        <w:ind w:firstLine="708"/>
        <w:jc w:val="both"/>
        <w:rPr>
          <w:rFonts w:ascii="Times New Roman" w:hAnsi="Times New Roman" w:cs="Times New Roman"/>
          <w:sz w:val="28"/>
          <w:szCs w:val="28"/>
          <w:lang w:val="kk-KZ"/>
        </w:rPr>
      </w:pPr>
    </w:p>
    <w:p w:rsidR="00D1632A" w:rsidRPr="006C7C24" w:rsidRDefault="00D1632A"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Хромтау ауданының білім бөлімінің ұйымдастыруымен 2024жылдың  5 сәуірінде қашықтықтан жалпы білім беретін мектептердің 5-8 сынып оқушыларына арналған «ProEco» республикалық экологиялық жобалар байқауының аудандық кезеңі өтті. Аудандық кезең нәтижесі бойынша мектебіміздің 7 сынып оқушылары </w:t>
      </w:r>
    </w:p>
    <w:p w:rsidR="00D1632A" w:rsidRPr="006C7C24" w:rsidRDefault="00D1632A"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Аманкелдиева Асылайым және Байдрахманова Жаннүр </w:t>
      </w:r>
    </w:p>
    <w:p w:rsidR="00D1632A" w:rsidRPr="006C7C24" w:rsidRDefault="00D1632A"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жоба бағыты «Үздік экологиялық бастама» номинациясы бойынша ІІІ орынға ие болды.</w:t>
      </w:r>
    </w:p>
    <w:p w:rsidR="00D1632A" w:rsidRPr="006C7C24" w:rsidRDefault="00D1632A"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Жетекшілері: Болатов Айдос Болатұлы.   </w:t>
      </w:r>
    </w:p>
    <w:p w:rsidR="00D13293" w:rsidRPr="006C7C24" w:rsidRDefault="00D13293" w:rsidP="006C7C24">
      <w:pPr>
        <w:pStyle w:val="a3"/>
        <w:ind w:firstLine="708"/>
        <w:jc w:val="both"/>
        <w:rPr>
          <w:rFonts w:ascii="Times New Roman" w:hAnsi="Times New Roman" w:cs="Times New Roman"/>
          <w:sz w:val="28"/>
          <w:szCs w:val="28"/>
          <w:lang w:val="kk-KZ"/>
        </w:rPr>
      </w:pPr>
    </w:p>
    <w:p w:rsidR="00D13293" w:rsidRPr="006C7C24" w:rsidRDefault="00D13293"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«Ақтөбе-Дарын» өңірлік ғылыми-тәжірибелік қосымша білім беру орталығының ұйымдастыруымен 1-4 сыныптар арасында қашықтықтан «Smart оқушы» интеллектуалды олимпиадасы өткізілді. Нәтижесінде: </w:t>
      </w:r>
    </w:p>
    <w:p w:rsidR="007D2133" w:rsidRPr="006C7C24" w:rsidRDefault="007D2133" w:rsidP="006C7C24">
      <w:pPr>
        <w:pStyle w:val="a3"/>
        <w:ind w:firstLine="708"/>
        <w:jc w:val="both"/>
        <w:rPr>
          <w:rFonts w:ascii="Times New Roman" w:hAnsi="Times New Roman" w:cs="Times New Roman"/>
          <w:sz w:val="28"/>
          <w:szCs w:val="28"/>
          <w:lang w:val="kk-KZ"/>
        </w:rPr>
      </w:pPr>
    </w:p>
    <w:tbl>
      <w:tblPr>
        <w:tblW w:w="9747" w:type="dxa"/>
        <w:jc w:val="center"/>
        <w:tblCellMar>
          <w:left w:w="0" w:type="dxa"/>
          <w:right w:w="0" w:type="dxa"/>
        </w:tblCellMar>
        <w:tblLook w:val="04A0"/>
      </w:tblPr>
      <w:tblGrid>
        <w:gridCol w:w="2014"/>
        <w:gridCol w:w="2021"/>
        <w:gridCol w:w="1885"/>
        <w:gridCol w:w="3827"/>
      </w:tblGrid>
      <w:tr w:rsidR="00D13293" w:rsidRPr="006C7C24" w:rsidTr="008E20D4">
        <w:trPr>
          <w:trHeight w:val="370"/>
          <w:jc w:val="center"/>
        </w:trPr>
        <w:tc>
          <w:tcPr>
            <w:tcW w:w="974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«Smart оқушы» интеллектуалды олимпиадасы</w:t>
            </w:r>
          </w:p>
        </w:tc>
      </w:tr>
      <w:tr w:rsidR="00D13293" w:rsidRPr="006C7C24" w:rsidTr="008E20D4">
        <w:trPr>
          <w:trHeight w:val="283"/>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Орын</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Қатысым саны</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Класы</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Жетекшілері</w:t>
            </w:r>
          </w:p>
        </w:tc>
      </w:tr>
      <w:tr w:rsidR="00D13293" w:rsidRPr="006C7C24" w:rsidTr="008E20D4">
        <w:trPr>
          <w:trHeight w:val="314"/>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І орын</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2</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1</w:t>
            </w:r>
            <w:r w:rsidRPr="006C7C24">
              <w:rPr>
                <w:rFonts w:ascii="Times New Roman" w:hAnsi="Times New Roman" w:cs="Times New Roman"/>
                <w:sz w:val="28"/>
                <w:szCs w:val="28"/>
                <w:lang w:val="kk-KZ"/>
              </w:rPr>
              <w:t>ә кл</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Ахметова</w:t>
            </w:r>
            <w:r w:rsidR="007D2133" w:rsidRPr="006C7C24">
              <w:rPr>
                <w:rFonts w:ascii="Times New Roman" w:hAnsi="Times New Roman" w:cs="Times New Roman"/>
                <w:sz w:val="28"/>
                <w:szCs w:val="28"/>
                <w:lang w:val="kk-KZ"/>
              </w:rPr>
              <w:t xml:space="preserve"> Г.П</w:t>
            </w:r>
          </w:p>
        </w:tc>
      </w:tr>
      <w:tr w:rsidR="00D13293" w:rsidRPr="006C7C24" w:rsidTr="008E20D4">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6</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 xml:space="preserve">2 </w:t>
            </w:r>
            <w:proofErr w:type="spellStart"/>
            <w:r w:rsidRPr="006C7C24">
              <w:rPr>
                <w:rFonts w:ascii="Times New Roman" w:hAnsi="Times New Roman" w:cs="Times New Roman"/>
                <w:sz w:val="28"/>
                <w:szCs w:val="28"/>
              </w:rPr>
              <w:t>кл</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rPr>
              <w:t>Султанова</w:t>
            </w:r>
            <w:r w:rsidRPr="006C7C24">
              <w:rPr>
                <w:rFonts w:ascii="Times New Roman" w:hAnsi="Times New Roman" w:cs="Times New Roman"/>
                <w:sz w:val="28"/>
                <w:szCs w:val="28"/>
                <w:lang w:val="kk-KZ"/>
              </w:rPr>
              <w:t xml:space="preserve"> Г.</w:t>
            </w:r>
            <w:proofErr w:type="gramStart"/>
            <w:r w:rsidRPr="006C7C24">
              <w:rPr>
                <w:rFonts w:ascii="Times New Roman" w:hAnsi="Times New Roman" w:cs="Times New Roman"/>
                <w:sz w:val="28"/>
                <w:szCs w:val="28"/>
                <w:lang w:val="kk-KZ"/>
              </w:rPr>
              <w:t>К</w:t>
            </w:r>
            <w:proofErr w:type="gramEnd"/>
          </w:p>
        </w:tc>
      </w:tr>
      <w:tr w:rsidR="00D13293" w:rsidRPr="006C7C24" w:rsidTr="008E20D4">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9</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3</w:t>
            </w:r>
            <w:r w:rsidR="00D13293" w:rsidRPr="006C7C24">
              <w:rPr>
                <w:rFonts w:ascii="Times New Roman" w:hAnsi="Times New Roman" w:cs="Times New Roman"/>
                <w:sz w:val="28"/>
                <w:szCs w:val="28"/>
                <w:lang w:val="kk-KZ"/>
              </w:rPr>
              <w:t xml:space="preserve">ә </w:t>
            </w:r>
            <w:proofErr w:type="spellStart"/>
            <w:r w:rsidR="00D13293" w:rsidRPr="006C7C24">
              <w:rPr>
                <w:rFonts w:ascii="Times New Roman" w:hAnsi="Times New Roman" w:cs="Times New Roman"/>
                <w:sz w:val="28"/>
                <w:szCs w:val="28"/>
              </w:rPr>
              <w:t>кл</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Кусейнова Б.Ж</w:t>
            </w:r>
          </w:p>
        </w:tc>
      </w:tr>
      <w:tr w:rsidR="00D13293" w:rsidRPr="006C7C24" w:rsidTr="008E20D4">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ІІ орын</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1</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1</w:t>
            </w:r>
            <w:r w:rsidR="00D13293" w:rsidRPr="006C7C24">
              <w:rPr>
                <w:rFonts w:ascii="Times New Roman" w:hAnsi="Times New Roman" w:cs="Times New Roman"/>
                <w:sz w:val="28"/>
                <w:szCs w:val="28"/>
              </w:rPr>
              <w:t xml:space="preserve">а </w:t>
            </w:r>
            <w:proofErr w:type="spellStart"/>
            <w:r w:rsidR="00D13293" w:rsidRPr="006C7C24">
              <w:rPr>
                <w:rFonts w:ascii="Times New Roman" w:hAnsi="Times New Roman" w:cs="Times New Roman"/>
                <w:sz w:val="28"/>
                <w:szCs w:val="28"/>
              </w:rPr>
              <w:t>кл</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Талдыкбаева А.С</w:t>
            </w:r>
          </w:p>
        </w:tc>
      </w:tr>
      <w:tr w:rsidR="00D13293" w:rsidRPr="006C7C24" w:rsidTr="008E20D4">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1</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2</w:t>
            </w:r>
            <w:r w:rsidR="00D13293" w:rsidRPr="006C7C24">
              <w:rPr>
                <w:rFonts w:ascii="Times New Roman" w:hAnsi="Times New Roman" w:cs="Times New Roman"/>
                <w:sz w:val="28"/>
                <w:szCs w:val="28"/>
              </w:rPr>
              <w:t xml:space="preserve"> </w:t>
            </w:r>
            <w:proofErr w:type="spellStart"/>
            <w:r w:rsidR="00D13293" w:rsidRPr="006C7C24">
              <w:rPr>
                <w:rFonts w:ascii="Times New Roman" w:hAnsi="Times New Roman" w:cs="Times New Roman"/>
                <w:sz w:val="28"/>
                <w:szCs w:val="28"/>
              </w:rPr>
              <w:t>кл</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rPr>
              <w:t>Султанова</w:t>
            </w:r>
            <w:r w:rsidRPr="006C7C24">
              <w:rPr>
                <w:rFonts w:ascii="Times New Roman" w:hAnsi="Times New Roman" w:cs="Times New Roman"/>
                <w:sz w:val="28"/>
                <w:szCs w:val="28"/>
                <w:lang w:val="kk-KZ"/>
              </w:rPr>
              <w:t xml:space="preserve"> Г.</w:t>
            </w:r>
            <w:proofErr w:type="gramStart"/>
            <w:r w:rsidRPr="006C7C24">
              <w:rPr>
                <w:rFonts w:ascii="Times New Roman" w:hAnsi="Times New Roman" w:cs="Times New Roman"/>
                <w:sz w:val="28"/>
                <w:szCs w:val="28"/>
                <w:lang w:val="kk-KZ"/>
              </w:rPr>
              <w:t>К</w:t>
            </w:r>
            <w:proofErr w:type="gramEnd"/>
          </w:p>
        </w:tc>
      </w:tr>
      <w:tr w:rsidR="000E5A39" w:rsidRPr="006C7C24" w:rsidTr="008E20D4">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E5A39" w:rsidRPr="006C7C24" w:rsidRDefault="000E5A39" w:rsidP="006C7C24">
            <w:pPr>
              <w:pStyle w:val="a3"/>
              <w:jc w:val="both"/>
              <w:rPr>
                <w:rFonts w:ascii="Times New Roman" w:hAnsi="Times New Roman" w:cs="Times New Roman"/>
                <w:sz w:val="28"/>
                <w:szCs w:val="28"/>
                <w:lang w:val="en-US"/>
              </w:rPr>
            </w:pPr>
            <w:r w:rsidRPr="006C7C24">
              <w:rPr>
                <w:rFonts w:ascii="Times New Roman" w:hAnsi="Times New Roman" w:cs="Times New Roman"/>
                <w:sz w:val="28"/>
                <w:szCs w:val="28"/>
                <w:lang w:val="en-US"/>
              </w:rPr>
              <w:t xml:space="preserve">III </w:t>
            </w:r>
            <w:r w:rsidRPr="006C7C24">
              <w:rPr>
                <w:rFonts w:ascii="Times New Roman" w:hAnsi="Times New Roman" w:cs="Times New Roman"/>
                <w:sz w:val="28"/>
                <w:szCs w:val="28"/>
                <w:lang w:val="kk-KZ"/>
              </w:rPr>
              <w:t>орын</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E5A39" w:rsidRPr="006C7C24" w:rsidRDefault="000E5A39" w:rsidP="006C7C24">
            <w:pPr>
              <w:pStyle w:val="a3"/>
              <w:jc w:val="both"/>
              <w:rPr>
                <w:rFonts w:ascii="Times New Roman" w:hAnsi="Times New Roman" w:cs="Times New Roman"/>
                <w:sz w:val="28"/>
                <w:szCs w:val="28"/>
                <w:lang w:val="en-US"/>
              </w:rPr>
            </w:pPr>
            <w:r w:rsidRPr="006C7C24">
              <w:rPr>
                <w:rFonts w:ascii="Times New Roman" w:hAnsi="Times New Roman" w:cs="Times New Roman"/>
                <w:sz w:val="28"/>
                <w:szCs w:val="28"/>
                <w:lang w:val="en-US"/>
              </w:rPr>
              <w:t>1</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E5A39" w:rsidRPr="006C7C24" w:rsidRDefault="000E5A39"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 xml:space="preserve">1а </w:t>
            </w:r>
            <w:proofErr w:type="spellStart"/>
            <w:r w:rsidRPr="006C7C24">
              <w:rPr>
                <w:rFonts w:ascii="Times New Roman" w:hAnsi="Times New Roman" w:cs="Times New Roman"/>
                <w:sz w:val="28"/>
                <w:szCs w:val="28"/>
              </w:rPr>
              <w:t>кл</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E5A39" w:rsidRPr="006C7C24" w:rsidRDefault="000E5A39"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Талдыкбаева А.С</w:t>
            </w:r>
          </w:p>
        </w:tc>
      </w:tr>
      <w:tr w:rsidR="00D13293" w:rsidRPr="006C7C24" w:rsidTr="008E20D4">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Сертификат</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2</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1</w:t>
            </w:r>
            <w:r w:rsidR="00D13293" w:rsidRPr="006C7C24">
              <w:rPr>
                <w:rFonts w:ascii="Times New Roman" w:hAnsi="Times New Roman" w:cs="Times New Roman"/>
                <w:sz w:val="28"/>
                <w:szCs w:val="28"/>
                <w:lang w:val="kk-KZ"/>
              </w:rPr>
              <w:t xml:space="preserve">ә </w:t>
            </w:r>
            <w:proofErr w:type="spellStart"/>
            <w:r w:rsidR="00D13293" w:rsidRPr="006C7C24">
              <w:rPr>
                <w:rFonts w:ascii="Times New Roman" w:hAnsi="Times New Roman" w:cs="Times New Roman"/>
                <w:sz w:val="28"/>
                <w:szCs w:val="28"/>
              </w:rPr>
              <w:t>кл</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Ахметова Г.П</w:t>
            </w:r>
          </w:p>
        </w:tc>
      </w:tr>
      <w:tr w:rsidR="00D13293" w:rsidRPr="006C7C24" w:rsidTr="008E20D4">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4</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3а</w:t>
            </w:r>
            <w:r w:rsidR="00D13293" w:rsidRPr="006C7C24">
              <w:rPr>
                <w:rFonts w:ascii="Times New Roman" w:hAnsi="Times New Roman" w:cs="Times New Roman"/>
                <w:sz w:val="28"/>
                <w:szCs w:val="28"/>
                <w:lang w:val="kk-KZ"/>
              </w:rPr>
              <w:t xml:space="preserve"> </w:t>
            </w:r>
            <w:proofErr w:type="spellStart"/>
            <w:r w:rsidR="00D13293" w:rsidRPr="006C7C24">
              <w:rPr>
                <w:rFonts w:ascii="Times New Roman" w:hAnsi="Times New Roman" w:cs="Times New Roman"/>
                <w:sz w:val="28"/>
                <w:szCs w:val="28"/>
              </w:rPr>
              <w:t>кл</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Уристемқызы Ж</w:t>
            </w:r>
          </w:p>
        </w:tc>
      </w:tr>
      <w:tr w:rsidR="00D13293" w:rsidRPr="006C7C24" w:rsidTr="008E20D4">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D13293" w:rsidP="006C7C24">
            <w:pPr>
              <w:pStyle w:val="a3"/>
              <w:jc w:val="both"/>
              <w:rPr>
                <w:rFonts w:ascii="Times New Roman" w:hAnsi="Times New Roman" w:cs="Times New Roman"/>
                <w:sz w:val="28"/>
                <w:szCs w:val="28"/>
              </w:rPr>
            </w:pP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rPr>
              <w:t>5</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3</w:t>
            </w:r>
            <w:r w:rsidRPr="006C7C24">
              <w:rPr>
                <w:rFonts w:ascii="Times New Roman" w:hAnsi="Times New Roman" w:cs="Times New Roman"/>
                <w:sz w:val="28"/>
                <w:szCs w:val="28"/>
                <w:lang w:val="kk-KZ"/>
              </w:rPr>
              <w:t xml:space="preserve">ә </w:t>
            </w:r>
            <w:proofErr w:type="spellStart"/>
            <w:r w:rsidR="00D13293" w:rsidRPr="006C7C24">
              <w:rPr>
                <w:rFonts w:ascii="Times New Roman" w:hAnsi="Times New Roman" w:cs="Times New Roman"/>
                <w:sz w:val="28"/>
                <w:szCs w:val="28"/>
              </w:rPr>
              <w:t>кл</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3293" w:rsidRPr="006C7C24" w:rsidRDefault="007D2133"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Кусейнова Б.Ж</w:t>
            </w:r>
          </w:p>
        </w:tc>
      </w:tr>
    </w:tbl>
    <w:p w:rsidR="00A5099D" w:rsidRPr="006C7C24" w:rsidRDefault="00A5099D" w:rsidP="006C7C24">
      <w:pPr>
        <w:ind w:firstLine="708"/>
        <w:jc w:val="both"/>
        <w:rPr>
          <w:rFonts w:ascii="Times New Roman" w:hAnsi="Times New Roman" w:cs="Times New Roman"/>
          <w:sz w:val="28"/>
          <w:szCs w:val="28"/>
          <w:lang w:val="kk-KZ"/>
        </w:rPr>
      </w:pPr>
    </w:p>
    <w:p w:rsidR="00AE635B" w:rsidRPr="006C7C24" w:rsidRDefault="00AE635B" w:rsidP="006C7C24">
      <w:pPr>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«Ақтөбе Дарын» өңірлік ғылыми тәжірибелік қосымша білім беру орталығы мектепке дейінгі ұйымдардың және жалпы білім беретін мектептердің мектепалды даярлық топ сыныптарының тәрбиеленушілеріне арналған «Жас Дарын» интеллектуалды байқауы қашықтықтан</w:t>
      </w:r>
      <w:r w:rsidR="002A69D6" w:rsidRPr="006C7C24">
        <w:rPr>
          <w:rFonts w:ascii="Times New Roman" w:hAnsi="Times New Roman" w:cs="Times New Roman"/>
          <w:sz w:val="28"/>
          <w:szCs w:val="28"/>
          <w:lang w:val="kk-KZ"/>
        </w:rPr>
        <w:t xml:space="preserve"> өткізілген болатын.</w:t>
      </w:r>
    </w:p>
    <w:tbl>
      <w:tblPr>
        <w:tblW w:w="9747" w:type="dxa"/>
        <w:jc w:val="center"/>
        <w:tblCellMar>
          <w:left w:w="0" w:type="dxa"/>
          <w:right w:w="0" w:type="dxa"/>
        </w:tblCellMar>
        <w:tblLook w:val="04A0"/>
      </w:tblPr>
      <w:tblGrid>
        <w:gridCol w:w="2014"/>
        <w:gridCol w:w="2021"/>
        <w:gridCol w:w="1885"/>
        <w:gridCol w:w="3827"/>
      </w:tblGrid>
      <w:tr w:rsidR="00AE635B" w:rsidRPr="006C7C24" w:rsidTr="008E20D4">
        <w:trPr>
          <w:trHeight w:val="370"/>
          <w:jc w:val="center"/>
        </w:trPr>
        <w:tc>
          <w:tcPr>
            <w:tcW w:w="974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35B" w:rsidRPr="006C7C24" w:rsidRDefault="00AE635B"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«Жас Дарын» интеллектуалды байқауы</w:t>
            </w:r>
          </w:p>
        </w:tc>
      </w:tr>
      <w:tr w:rsidR="00AE635B" w:rsidRPr="006C7C24" w:rsidTr="008E20D4">
        <w:trPr>
          <w:trHeight w:val="283"/>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35B" w:rsidRPr="006C7C24" w:rsidRDefault="00AE635B"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Орын</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35B" w:rsidRPr="006C7C24" w:rsidRDefault="00AE635B"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Қатысым саны</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35B" w:rsidRPr="006C7C24" w:rsidRDefault="00AE635B"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Класы</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35B" w:rsidRPr="006C7C24" w:rsidRDefault="00AE635B"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t>Жетекшілері</w:t>
            </w:r>
          </w:p>
        </w:tc>
      </w:tr>
      <w:tr w:rsidR="00186572" w:rsidRPr="006C7C24" w:rsidTr="002A3FFB">
        <w:trPr>
          <w:trHeight w:val="314"/>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lang w:val="kk-KZ"/>
              </w:rPr>
              <w:lastRenderedPageBreak/>
              <w:t>ІІІ орын</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rPr>
              <w:t>1</w:t>
            </w:r>
          </w:p>
        </w:tc>
        <w:tc>
          <w:tcPr>
            <w:tcW w:w="1885"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lang w:val="kk-KZ"/>
              </w:rPr>
            </w:pPr>
          </w:p>
          <w:p w:rsidR="00186572" w:rsidRPr="006C7C24" w:rsidRDefault="00A65486"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Мекте</w:t>
            </w:r>
            <w:r w:rsidR="00186572" w:rsidRPr="006C7C24">
              <w:rPr>
                <w:rFonts w:ascii="Times New Roman" w:hAnsi="Times New Roman" w:cs="Times New Roman"/>
                <w:sz w:val="28"/>
                <w:szCs w:val="28"/>
                <w:lang w:val="kk-KZ"/>
              </w:rPr>
              <w:t>палды даярлық</w:t>
            </w:r>
          </w:p>
        </w:tc>
        <w:tc>
          <w:tcPr>
            <w:tcW w:w="382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lang w:val="kk-KZ"/>
              </w:rPr>
            </w:pPr>
          </w:p>
          <w:p w:rsidR="00186572" w:rsidRPr="006C7C24" w:rsidRDefault="00186572"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Мұстафина А.Ж</w:t>
            </w:r>
          </w:p>
        </w:tc>
      </w:tr>
      <w:tr w:rsidR="00186572" w:rsidRPr="006C7C24" w:rsidTr="002A3FFB">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Мақтау қағазы</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3</w:t>
            </w:r>
          </w:p>
        </w:tc>
        <w:tc>
          <w:tcPr>
            <w:tcW w:w="1885" w:type="dxa"/>
            <w:vMerge/>
            <w:tcBorders>
              <w:left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rPr>
            </w:pPr>
          </w:p>
        </w:tc>
        <w:tc>
          <w:tcPr>
            <w:tcW w:w="3827" w:type="dxa"/>
            <w:vMerge/>
            <w:tcBorders>
              <w:left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lang w:val="kk-KZ"/>
              </w:rPr>
            </w:pPr>
          </w:p>
        </w:tc>
      </w:tr>
      <w:tr w:rsidR="00186572" w:rsidRPr="006C7C24" w:rsidTr="00A65486">
        <w:trPr>
          <w:trHeight w:val="142"/>
          <w:jc w:val="center"/>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rPr>
            </w:pPr>
            <w:r w:rsidRPr="006C7C24">
              <w:rPr>
                <w:rFonts w:ascii="Times New Roman" w:hAnsi="Times New Roman" w:cs="Times New Roman"/>
                <w:sz w:val="28"/>
                <w:szCs w:val="28"/>
              </w:rPr>
              <w:t>Сертификат</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rPr>
              <w:t>13</w:t>
            </w:r>
          </w:p>
        </w:tc>
        <w:tc>
          <w:tcPr>
            <w:tcW w:w="1885"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rPr>
            </w:pPr>
          </w:p>
        </w:tc>
        <w:tc>
          <w:tcPr>
            <w:tcW w:w="3827"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186572" w:rsidRPr="006C7C24" w:rsidRDefault="00186572" w:rsidP="006C7C24">
            <w:pPr>
              <w:pStyle w:val="a3"/>
              <w:jc w:val="both"/>
              <w:rPr>
                <w:rFonts w:ascii="Times New Roman" w:hAnsi="Times New Roman" w:cs="Times New Roman"/>
                <w:sz w:val="28"/>
                <w:szCs w:val="28"/>
              </w:rPr>
            </w:pPr>
          </w:p>
        </w:tc>
      </w:tr>
    </w:tbl>
    <w:p w:rsidR="00A5099D" w:rsidRPr="006C7C24" w:rsidRDefault="00A5099D" w:rsidP="006C7C24">
      <w:pPr>
        <w:pStyle w:val="a3"/>
        <w:ind w:firstLine="708"/>
        <w:jc w:val="both"/>
        <w:rPr>
          <w:rFonts w:ascii="Times New Roman" w:hAnsi="Times New Roman" w:cs="Times New Roman"/>
          <w:sz w:val="28"/>
          <w:szCs w:val="28"/>
          <w:lang w:val="kk-KZ"/>
        </w:rPr>
      </w:pPr>
    </w:p>
    <w:p w:rsidR="002A69D6" w:rsidRPr="006C7C24" w:rsidRDefault="002A69D6"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Ардагер ұстаз Баярстанов Серғазы атындағы аудан мектептерінде білім алушы 5-6-7-8 сыныптар арасында математика олимпиадасы өткен болатын. Олимпиада мақсаты: аудан мектептерінде дарынды оқушыларды анықтау, математика пәнінен қызығушылық танытатын оқушылардың білім деңгейлерін арттыру, қабілеттерін дамыту. Нәтижесінде:</w:t>
      </w:r>
    </w:p>
    <w:p w:rsidR="002A69D6" w:rsidRPr="006C7C24" w:rsidRDefault="002A69D6"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5 сынып оқушысы Ергазина Айдана І орынға ие болды. </w:t>
      </w:r>
    </w:p>
    <w:p w:rsidR="002A69D6" w:rsidRPr="006C7C24" w:rsidRDefault="002A69D6"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   Жетекшісі: Жансерикова М.К</w:t>
      </w:r>
    </w:p>
    <w:p w:rsidR="002A69D6" w:rsidRPr="006C7C24" w:rsidRDefault="002A69D6"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6 сынып оқушысы Сердалықызы Ару Мақтау қағазына  ие болды.   Жетекшісі: Мустафин А.Е</w:t>
      </w:r>
    </w:p>
    <w:p w:rsidR="00ED76F6" w:rsidRPr="006C7C24" w:rsidRDefault="00ED76F6" w:rsidP="006C7C24">
      <w:pPr>
        <w:jc w:val="both"/>
        <w:rPr>
          <w:rFonts w:ascii="Times New Roman" w:hAnsi="Times New Roman" w:cs="Times New Roman"/>
          <w:sz w:val="28"/>
          <w:szCs w:val="28"/>
          <w:lang w:val="kk-KZ"/>
        </w:rPr>
      </w:pPr>
    </w:p>
    <w:p w:rsidR="002A69D6" w:rsidRPr="006C7C24" w:rsidRDefault="002A69D6" w:rsidP="006C7C24">
      <w:pPr>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Ақтөбе қалалық жас натуралистер стансасының ұйымдастыруымен «Табиғатты аяла» жас өлкетанушылар, экологтар мен табиғат зерттеушілерінің республикалық форумының облыстық кезеңі қашықтықтан өткізілді. Аталған байқаудан қазылар алқасы шешімімен мектебімізден 7 сынып оқушылары Байдрахманова Жаннұр, Аманкелдиева Асылайым ІІІ орынға ие болды. Жетекшісі: Болатов Айдос Болатұлы</w:t>
      </w:r>
      <w:r w:rsidRPr="006C7C24">
        <w:rPr>
          <w:rFonts w:ascii="Times New Roman" w:hAnsi="Times New Roman" w:cs="Times New Roman"/>
          <w:sz w:val="28"/>
          <w:szCs w:val="28"/>
          <w:lang w:val="kk-KZ"/>
        </w:rPr>
        <w:tab/>
      </w:r>
    </w:p>
    <w:p w:rsidR="002A69D6" w:rsidRPr="006C7C24" w:rsidRDefault="002A69D6" w:rsidP="006C7C24">
      <w:pPr>
        <w:ind w:firstLine="708"/>
        <w:jc w:val="both"/>
        <w:rPr>
          <w:rStyle w:val="a4"/>
          <w:rFonts w:ascii="Times New Roman" w:hAnsi="Times New Roman" w:cs="Times New Roman"/>
          <w:b w:val="0"/>
          <w:color w:val="444444"/>
          <w:sz w:val="28"/>
          <w:szCs w:val="28"/>
          <w:bdr w:val="none" w:sz="0" w:space="0" w:color="auto" w:frame="1"/>
          <w:shd w:val="clear" w:color="auto" w:fill="FFFFFF"/>
          <w:lang w:val="kk-KZ"/>
        </w:rPr>
      </w:pPr>
      <w:r w:rsidRPr="006C7C24">
        <w:rPr>
          <w:rStyle w:val="a4"/>
          <w:rFonts w:ascii="Times New Roman" w:hAnsi="Times New Roman" w:cs="Times New Roman"/>
          <w:b w:val="0"/>
          <w:color w:val="444444"/>
          <w:sz w:val="28"/>
          <w:szCs w:val="28"/>
          <w:bdr w:val="none" w:sz="0" w:space="0" w:color="auto" w:frame="1"/>
          <w:shd w:val="clear" w:color="auto" w:fill="FFFFFF"/>
          <w:lang w:val="kk-KZ"/>
        </w:rPr>
        <w:t>2024 жылғы 13-14 мамыр аралығында</w:t>
      </w:r>
      <w:r w:rsidRPr="006C7C24">
        <w:rPr>
          <w:rFonts w:ascii="Times New Roman" w:hAnsi="Times New Roman" w:cs="Times New Roman"/>
          <w:color w:val="444444"/>
          <w:sz w:val="28"/>
          <w:szCs w:val="28"/>
          <w:shd w:val="clear" w:color="auto" w:fill="FFFFFF"/>
          <w:lang w:val="kk-KZ"/>
        </w:rPr>
        <w:t> Қазақстан Республикасы Білім министрлігінің «Дарын» республикалық ғылыми-практикалық орталығының ұйымдастыруымен  </w:t>
      </w:r>
      <w:r w:rsidRPr="006C7C24">
        <w:rPr>
          <w:rStyle w:val="a4"/>
          <w:rFonts w:ascii="Times New Roman" w:hAnsi="Times New Roman" w:cs="Times New Roman"/>
          <w:b w:val="0"/>
          <w:color w:val="444444"/>
          <w:sz w:val="28"/>
          <w:szCs w:val="28"/>
          <w:bdr w:val="none" w:sz="0" w:space="0" w:color="auto" w:frame="1"/>
          <w:shd w:val="clear" w:color="auto" w:fill="FFFFFF"/>
          <w:lang w:val="kk-KZ"/>
        </w:rPr>
        <w:t>«Тарих ата» республикалық олимпиадасы</w:t>
      </w:r>
      <w:r w:rsidRPr="006C7C24">
        <w:rPr>
          <w:rFonts w:ascii="Times New Roman" w:hAnsi="Times New Roman" w:cs="Times New Roman"/>
          <w:color w:val="444444"/>
          <w:sz w:val="28"/>
          <w:szCs w:val="28"/>
          <w:shd w:val="clear" w:color="auto" w:fill="FFFFFF"/>
          <w:lang w:val="kk-KZ"/>
        </w:rPr>
        <w:t> </w:t>
      </w:r>
      <w:r w:rsidRPr="006C7C24">
        <w:rPr>
          <w:rStyle w:val="a4"/>
          <w:rFonts w:ascii="Times New Roman" w:hAnsi="Times New Roman" w:cs="Times New Roman"/>
          <w:b w:val="0"/>
          <w:color w:val="444444"/>
          <w:sz w:val="28"/>
          <w:szCs w:val="28"/>
          <w:bdr w:val="none" w:sz="0" w:space="0" w:color="auto" w:frame="1"/>
          <w:shd w:val="clear" w:color="auto" w:fill="FFFFFF"/>
          <w:lang w:val="kk-KZ"/>
        </w:rPr>
        <w:t>өткен болатын. Нәтижесінде 9 сынып оқушысы Нұралина Раушан І орынға ие болды. Жетекшісі; Туйтенова Г.Б</w:t>
      </w:r>
    </w:p>
    <w:p w:rsidR="0012389F" w:rsidRPr="006C7C24" w:rsidRDefault="0012389F" w:rsidP="006C7C24">
      <w:pPr>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Хромтау ауданының білім бөлімінің ұйымдастыруымен 2024 жылдың 2 мамыр қашықтан жалпы орта білім беретін мектептердің оқушыларының шығармашылық қабілеттерін дамыту мақсатында «Бояулар құпиясы» атты жас суретшілер байқауының аудандық кезеңі өткен болатын.  Аудандық кезең нәтижесі бойынша 7 сынып оқушысы Абуғали Інжу ІІ орынға, 10 сынып оқушысы Серікбаева Ақкүміс  ІІ орын иеленді. </w:t>
      </w:r>
      <w:r w:rsidRPr="006C7C24">
        <w:rPr>
          <w:rStyle w:val="selectable-text"/>
          <w:rFonts w:ascii="Times New Roman" w:hAnsi="Times New Roman" w:cs="Times New Roman"/>
          <w:sz w:val="28"/>
          <w:szCs w:val="28"/>
          <w:lang w:val="kk-KZ"/>
        </w:rPr>
        <w:t>Жетекшісі: Елемесова А.С</w:t>
      </w:r>
    </w:p>
    <w:p w:rsidR="0012389F" w:rsidRPr="006C7C24" w:rsidRDefault="0012389F" w:rsidP="006C7C24">
      <w:pPr>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Хромтау ауданының білім бөлімінің ұйымдастыруымен 2024 жылдың 2 мамыр күні қашықтықтан мектепке дейінгі ұйымдардың тәрбиеленушілер арасында мектеп жасына дейінгі балалар бойынша көркемсөз арқылы туған еліне мақтаныш, сүйіспеншілік сезімдерін ұялату, шығармашылық қабілеттерін дамыту мақсатында «Ұлы жеңіске тарту» атты байқауының аудандық кезеңі өтті. Аудандық кезең нәтижесі бойынша мектепалды даярлық тобының тәрбиеленушісі Темірланұлы Амин ІІІ орынға ие болды. Жетекшісі: Мұстафина А.Ж</w:t>
      </w:r>
    </w:p>
    <w:p w:rsidR="0012389F" w:rsidRPr="006C7C24" w:rsidRDefault="0012389F" w:rsidP="006C7C24">
      <w:pPr>
        <w:ind w:firstLine="360"/>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 «Ақтөбе облысның білім басқармасы Хромтау ауданының білім бөлімі» ММ-сі, « Ақтөбе- Дарын» өңірлік ғылыми-тәжірибелік қосымша білім беру орталығының физика математика бағытындағы «Назарбаев Зияткерлік мектебінде» жаңа білім мен </w:t>
      </w:r>
      <w:r w:rsidRPr="006C7C24">
        <w:rPr>
          <w:rFonts w:ascii="Times New Roman" w:hAnsi="Times New Roman" w:cs="Times New Roman"/>
          <w:sz w:val="28"/>
          <w:szCs w:val="28"/>
          <w:lang w:val="kk-KZ"/>
        </w:rPr>
        <w:lastRenderedPageBreak/>
        <w:t>шығармашылыққа ұмтылушылар үшін жарыс алаңына айналған 7-11 сынып оқушыларына арасында облыстық ғылыми зерттеу жобалар фестивалі өтті. Нәтижесінде:</w:t>
      </w:r>
    </w:p>
    <w:p w:rsidR="0012389F" w:rsidRPr="006C7C24" w:rsidRDefault="0012389F" w:rsidP="006C7C24">
      <w:pPr>
        <w:pStyle w:val="a5"/>
        <w:numPr>
          <w:ilvl w:val="0"/>
          <w:numId w:val="1"/>
        </w:numPr>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9 сынып оқушысы Тасбулат Айсұлу Сертификатқа ие болды. Жетекшісі: Исмагулова С.Ж</w:t>
      </w:r>
    </w:p>
    <w:p w:rsidR="0012389F" w:rsidRPr="006C7C24" w:rsidRDefault="0012389F" w:rsidP="006C7C24">
      <w:pPr>
        <w:pStyle w:val="a5"/>
        <w:numPr>
          <w:ilvl w:val="0"/>
          <w:numId w:val="1"/>
        </w:numPr>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8 сынып оқушысы Кәдіржан Әйгерім Сертификатқа ие болды. Жетекшісі: Молдашева А.Х</w:t>
      </w:r>
    </w:p>
    <w:p w:rsidR="0012389F" w:rsidRPr="006C7C24" w:rsidRDefault="0012389F" w:rsidP="006C7C24">
      <w:pPr>
        <w:pStyle w:val="a5"/>
        <w:numPr>
          <w:ilvl w:val="0"/>
          <w:numId w:val="1"/>
        </w:numPr>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 9 сынып оқушысы Думан Самал Сертификатқа ие болды. Жетекшісі: Байбактина Н.У</w:t>
      </w:r>
    </w:p>
    <w:p w:rsidR="0012389F" w:rsidRPr="006C7C24" w:rsidRDefault="0012389F" w:rsidP="006C7C24">
      <w:pPr>
        <w:pStyle w:val="a5"/>
        <w:numPr>
          <w:ilvl w:val="0"/>
          <w:numId w:val="1"/>
        </w:numPr>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9 сынып оқушысы Асқарқызы Әсел Сертификатқа ие болды. Жетекшшісі: Кадірбай Е.К</w:t>
      </w:r>
    </w:p>
    <w:p w:rsidR="0012389F" w:rsidRPr="006C7C24" w:rsidRDefault="0012389F" w:rsidP="006C7C24">
      <w:pPr>
        <w:pStyle w:val="a3"/>
        <w:ind w:firstLine="360"/>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2024 жылы Республикалық  2-11 класс оқушыларын халықаралық «Кенгуру математика» барлығы үшін» ойын –сайысына қатысып, 2 сынып оқушылары </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Кадірбай Тәуекел І орын,</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Қапаш Ибрагим ІІІ орын,</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Өтеміс Заңғар ІІІ орын,</w:t>
      </w:r>
      <w:r w:rsidR="00A33575" w:rsidRPr="006C7C24">
        <w:rPr>
          <w:rFonts w:ascii="Times New Roman" w:hAnsi="Times New Roman" w:cs="Times New Roman"/>
          <w:sz w:val="28"/>
          <w:szCs w:val="28"/>
          <w:lang w:val="kk-KZ"/>
        </w:rPr>
        <w:t xml:space="preserve"> Жетекшісі: Султанова Г.К</w:t>
      </w:r>
    </w:p>
    <w:p w:rsidR="00A33575" w:rsidRPr="006C7C24" w:rsidRDefault="00A33575" w:rsidP="006C7C24">
      <w:pPr>
        <w:pStyle w:val="a3"/>
        <w:jc w:val="both"/>
        <w:rPr>
          <w:rFonts w:ascii="Times New Roman" w:hAnsi="Times New Roman" w:cs="Times New Roman"/>
          <w:sz w:val="28"/>
          <w:szCs w:val="28"/>
          <w:lang w:val="kk-KZ"/>
        </w:rPr>
      </w:pPr>
    </w:p>
    <w:p w:rsidR="0012389F" w:rsidRPr="006C7C24" w:rsidRDefault="0012389F"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«Ақтөбе Дарын»  өңірлік ғылыми тәжірибелік қосымша білім беру орталығы өнерлі ұстаз бен талантты шәкірттің қатысуымен «Super duet» атты облыстық патриоттық әндер байқауы қашықтықтан өткізілді. Байқаудың мақсаты: әсемдіктің ең жоғары түрі өнер арқылы балалардың эстетикалық дүниетанымын, шығармашылық қабілеттерін қалыптастыру, қоршаған ортаны көрімдік эстетикалық тұрғыдан қабылдауға баулу, балалардың өнерге деген құштарлығын арттыру. Қазылар алқасының шешімі негізінде: Жандызеров Дарын мен Сауанов Жасулан Азизович І орынға ие болды.</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Орынбасарова Кәусар мен Хасенова Галя Рахымжановна ІІІ орынға ие болды.</w:t>
      </w:r>
    </w:p>
    <w:p w:rsidR="0012389F" w:rsidRPr="006C7C24" w:rsidRDefault="0012389F" w:rsidP="006C7C24">
      <w:pPr>
        <w:pStyle w:val="a3"/>
        <w:jc w:val="both"/>
        <w:rPr>
          <w:rFonts w:ascii="Times New Roman" w:hAnsi="Times New Roman" w:cs="Times New Roman"/>
          <w:sz w:val="28"/>
          <w:szCs w:val="28"/>
          <w:lang w:val="kk-KZ"/>
        </w:rPr>
      </w:pPr>
    </w:p>
    <w:p w:rsidR="0012389F" w:rsidRPr="006C7C24" w:rsidRDefault="0012389F" w:rsidP="006C7C24">
      <w:pPr>
        <w:pStyle w:val="a3"/>
        <w:ind w:firstLine="708"/>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Хромтау ауданының 2024 жылдың 10 мамыр сырттай жалпы білім беретін мектеп оқушыларының өнер шығармашылығының дамытуға жан-жақты ықпал етуге, тарихи мұрасын сақтау және мәдени дәстүрлерін насихаттау, өнерімізге деген қызығушылығын арттыру мақсатында «Өнер әлемі» атты облыстық байқауының аудандық кезеңі өткен болатын. Нәтижесінде: </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“Би” номинациясы бойынша </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Асанова Сабина, Нағашыбай Сымбат, Абдухайыр Нұрай 4 кл оқушылары қатысып</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І орынға  ие болып, </w:t>
      </w:r>
      <w:r w:rsidRPr="006C7C24">
        <w:rPr>
          <w:rFonts w:ascii="Times New Roman" w:hAnsi="Times New Roman" w:cs="Times New Roman"/>
          <w:i/>
          <w:sz w:val="28"/>
          <w:szCs w:val="28"/>
          <w:lang w:val="kk-KZ"/>
        </w:rPr>
        <w:t>облыстық кезеңге жолдама алды.</w:t>
      </w:r>
      <w:r w:rsidRPr="006C7C24">
        <w:rPr>
          <w:rFonts w:ascii="Times New Roman" w:hAnsi="Times New Roman" w:cs="Times New Roman"/>
          <w:sz w:val="28"/>
          <w:szCs w:val="28"/>
          <w:lang w:val="kk-KZ"/>
        </w:rPr>
        <w:t xml:space="preserve"> </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”Жұлдыздар тобы” театр үйірмесінің оқушылары қатысуымен “Би” номинациясы бойынша ІІ орынға ие болды</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Жетекшілері: Каналина Ж.А</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⁠“Сурет” номинациясы бойынша 7 кл оқушысы Абуғали Інжу  ⁠ІІ орынға, </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9 кл оқушысы Елеусізова Нұрия ІІІ орынға ие болды. </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Жетекшілері: Сауанов Ж.А </w:t>
      </w:r>
    </w:p>
    <w:p w:rsidR="0012389F" w:rsidRPr="006C7C24" w:rsidRDefault="0012389F" w:rsidP="006C7C24">
      <w:pPr>
        <w:pStyle w:val="a3"/>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“Ән” номинациясы бойынша 6 кл оқушылары Жантерекова Нұрай, Дүзбай Маржан ІІІ орынға ие болды. Жетекшілері:Басауова Б.Ғ</w:t>
      </w:r>
    </w:p>
    <w:p w:rsidR="00A5099D" w:rsidRPr="006C7C24" w:rsidRDefault="00A5099D" w:rsidP="00A5099D">
      <w:pPr>
        <w:jc w:val="both"/>
        <w:rPr>
          <w:rFonts w:ascii="Times New Roman" w:hAnsi="Times New Roman" w:cs="Times New Roman"/>
          <w:b/>
          <w:sz w:val="28"/>
          <w:szCs w:val="28"/>
          <w:lang w:val="kk-KZ"/>
        </w:rPr>
      </w:pPr>
    </w:p>
    <w:p w:rsidR="00627747" w:rsidRPr="006C7C24" w:rsidRDefault="00627747" w:rsidP="00A5099D">
      <w:pPr>
        <w:pStyle w:val="a5"/>
        <w:ind w:left="1068"/>
        <w:jc w:val="both"/>
        <w:rPr>
          <w:rFonts w:ascii="Times New Roman" w:hAnsi="Times New Roman" w:cs="Times New Roman"/>
          <w:b/>
          <w:sz w:val="28"/>
          <w:szCs w:val="28"/>
          <w:lang w:val="kk-KZ"/>
        </w:rPr>
      </w:pPr>
    </w:p>
    <w:p w:rsidR="00A5099D" w:rsidRPr="006C7C24" w:rsidRDefault="00A5099D" w:rsidP="00A5099D">
      <w:pPr>
        <w:pStyle w:val="a5"/>
        <w:ind w:left="1068"/>
        <w:jc w:val="both"/>
        <w:rPr>
          <w:rFonts w:ascii="Times New Roman" w:hAnsi="Times New Roman" w:cs="Times New Roman"/>
          <w:sz w:val="28"/>
          <w:szCs w:val="28"/>
          <w:lang w:val="kk-KZ"/>
        </w:rPr>
      </w:pPr>
      <w:r w:rsidRPr="006C7C24">
        <w:rPr>
          <w:rFonts w:ascii="Times New Roman" w:hAnsi="Times New Roman" w:cs="Times New Roman"/>
          <w:b/>
          <w:sz w:val="28"/>
          <w:szCs w:val="28"/>
          <w:lang w:val="kk-KZ"/>
        </w:rPr>
        <w:lastRenderedPageBreak/>
        <w:t>Ұсыныс :</w:t>
      </w:r>
    </w:p>
    <w:p w:rsidR="00A5099D" w:rsidRPr="006C7C24" w:rsidRDefault="00A5099D" w:rsidP="00A5099D">
      <w:pPr>
        <w:pStyle w:val="a5"/>
        <w:numPr>
          <w:ilvl w:val="0"/>
          <w:numId w:val="2"/>
        </w:numPr>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 xml:space="preserve"> Алдағы оқу жылында кәсіби байқаулармен оқушылар арасында өтетін  олимпиадаларға  уақытылы және нәтижелі түрде қатысып отыру;</w:t>
      </w:r>
    </w:p>
    <w:p w:rsidR="00A5099D" w:rsidRPr="006C7C24" w:rsidRDefault="00A5099D" w:rsidP="00A5099D">
      <w:pPr>
        <w:pStyle w:val="a5"/>
        <w:numPr>
          <w:ilvl w:val="0"/>
          <w:numId w:val="2"/>
        </w:numPr>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Алдағы оқу жылына бекітілген кесте яғни, пәндік олимпиада резерві бойынша  бойынша уақтылы  дайындық жұмыстарын жүргізіп отыру;</w:t>
      </w:r>
    </w:p>
    <w:p w:rsidR="00A5099D" w:rsidRPr="006C7C24" w:rsidRDefault="00A5099D" w:rsidP="00A5099D">
      <w:pPr>
        <w:pStyle w:val="a5"/>
        <w:numPr>
          <w:ilvl w:val="0"/>
          <w:numId w:val="2"/>
        </w:numPr>
        <w:jc w:val="both"/>
        <w:rPr>
          <w:rFonts w:ascii="Times New Roman" w:hAnsi="Times New Roman" w:cs="Times New Roman"/>
          <w:sz w:val="28"/>
          <w:szCs w:val="28"/>
          <w:lang w:val="kk-KZ"/>
        </w:rPr>
      </w:pPr>
      <w:r w:rsidRPr="006C7C24">
        <w:rPr>
          <w:rFonts w:ascii="Times New Roman" w:hAnsi="Times New Roman" w:cs="Times New Roman"/>
          <w:sz w:val="28"/>
          <w:szCs w:val="28"/>
          <w:lang w:val="kk-KZ"/>
        </w:rPr>
        <w:t>Алдағы оқу жылына  жалпы білім беретін пәндер бойынша ғылыми жоба (Дарын) және «Зерде» ғылыми жоба сайысына оқушыларды сапалы дайындау.</w:t>
      </w:r>
    </w:p>
    <w:p w:rsidR="00A5099D" w:rsidRPr="006C7C24" w:rsidRDefault="00A5099D" w:rsidP="00A5099D">
      <w:pPr>
        <w:jc w:val="both"/>
        <w:rPr>
          <w:rFonts w:ascii="Times New Roman" w:hAnsi="Times New Roman" w:cs="Times New Roman"/>
          <w:b/>
          <w:sz w:val="28"/>
          <w:szCs w:val="28"/>
          <w:lang w:val="kk-KZ"/>
        </w:rPr>
      </w:pPr>
    </w:p>
    <w:p w:rsidR="00A5099D" w:rsidRPr="006C7C24" w:rsidRDefault="00A5099D" w:rsidP="0012389F">
      <w:pPr>
        <w:pStyle w:val="a3"/>
        <w:rPr>
          <w:rFonts w:ascii="Times New Roman" w:hAnsi="Times New Roman" w:cs="Times New Roman"/>
          <w:sz w:val="28"/>
          <w:szCs w:val="28"/>
          <w:lang w:val="kk-KZ"/>
        </w:rPr>
      </w:pPr>
    </w:p>
    <w:p w:rsidR="006A3B90" w:rsidRPr="006C7C24" w:rsidRDefault="006A3B90" w:rsidP="0012389F">
      <w:pPr>
        <w:pStyle w:val="a3"/>
        <w:rPr>
          <w:rFonts w:ascii="Times New Roman" w:hAnsi="Times New Roman" w:cs="Times New Roman"/>
          <w:sz w:val="28"/>
          <w:szCs w:val="28"/>
          <w:lang w:val="kk-KZ"/>
        </w:rPr>
      </w:pPr>
    </w:p>
    <w:p w:rsidR="002A69D6" w:rsidRPr="006C7C24" w:rsidRDefault="006A3B90" w:rsidP="006C7C24">
      <w:pPr>
        <w:pStyle w:val="a3"/>
        <w:jc w:val="center"/>
        <w:rPr>
          <w:rStyle w:val="a4"/>
          <w:rFonts w:ascii="Times New Roman" w:hAnsi="Times New Roman" w:cs="Times New Roman"/>
          <w:b w:val="0"/>
          <w:bCs w:val="0"/>
          <w:sz w:val="28"/>
          <w:szCs w:val="28"/>
          <w:lang w:val="kk-KZ"/>
        </w:rPr>
      </w:pPr>
      <w:r w:rsidRPr="006C7C24">
        <w:rPr>
          <w:rFonts w:ascii="Times New Roman" w:hAnsi="Times New Roman" w:cs="Times New Roman"/>
          <w:b/>
          <w:i/>
          <w:sz w:val="28"/>
          <w:szCs w:val="28"/>
          <w:lang w:val="kk-KZ"/>
        </w:rPr>
        <w:t>2023-2024 оқу жылындағы олимпиада, ғылыми жоба, спорттық сайыс, шығармашылық сайыстарға қатысып ,жүлделі орынға ие болған оқушылар статистикасы</w:t>
      </w:r>
    </w:p>
    <w:p w:rsidR="002A69D6" w:rsidRPr="006C7C24" w:rsidRDefault="002A69D6" w:rsidP="0012389F">
      <w:pPr>
        <w:pStyle w:val="a3"/>
        <w:rPr>
          <w:rFonts w:ascii="Times New Roman" w:hAnsi="Times New Roman" w:cs="Times New Roman"/>
          <w:sz w:val="28"/>
          <w:szCs w:val="28"/>
          <w:lang w:val="kk-KZ"/>
        </w:rPr>
      </w:pPr>
    </w:p>
    <w:tbl>
      <w:tblPr>
        <w:tblW w:w="9454" w:type="dxa"/>
        <w:jc w:val="center"/>
        <w:tblCellMar>
          <w:left w:w="0" w:type="dxa"/>
          <w:right w:w="0" w:type="dxa"/>
        </w:tblCellMar>
        <w:tblLook w:val="04A0"/>
      </w:tblPr>
      <w:tblGrid>
        <w:gridCol w:w="975"/>
        <w:gridCol w:w="1013"/>
        <w:gridCol w:w="975"/>
        <w:gridCol w:w="1013"/>
        <w:gridCol w:w="1531"/>
        <w:gridCol w:w="1188"/>
        <w:gridCol w:w="1300"/>
        <w:gridCol w:w="2020"/>
        <w:gridCol w:w="18"/>
      </w:tblGrid>
      <w:tr w:rsidR="008576FC" w:rsidRPr="006C7C24" w:rsidTr="008576FC">
        <w:trPr>
          <w:trHeight w:val="1437"/>
          <w:jc w:val="center"/>
        </w:trPr>
        <w:tc>
          <w:tcPr>
            <w:tcW w:w="1955" w:type="dxa"/>
            <w:gridSpan w:val="2"/>
            <w:tcBorders>
              <w:top w:val="single" w:sz="8" w:space="0" w:color="FFFFFF"/>
              <w:left w:val="single" w:sz="8" w:space="0" w:color="FFFFFF"/>
              <w:bottom w:val="single" w:sz="24" w:space="0" w:color="FFFFFF"/>
              <w:right w:val="single" w:sz="8" w:space="0" w:color="FFFFFF"/>
            </w:tcBorders>
            <w:shd w:val="clear" w:color="auto" w:fill="4F81BD"/>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b/>
                <w:bCs/>
                <w:sz w:val="28"/>
                <w:szCs w:val="28"/>
              </w:rPr>
              <w:t>Олимпиада</w:t>
            </w:r>
          </w:p>
        </w:tc>
        <w:tc>
          <w:tcPr>
            <w:tcW w:w="1831" w:type="dxa"/>
            <w:gridSpan w:val="2"/>
            <w:tcBorders>
              <w:top w:val="single" w:sz="8" w:space="0" w:color="FFFFFF"/>
              <w:left w:val="single" w:sz="8" w:space="0" w:color="FFFFFF"/>
              <w:bottom w:val="single" w:sz="24" w:space="0" w:color="FFFFFF"/>
              <w:right w:val="single" w:sz="8" w:space="0" w:color="FFFFFF"/>
            </w:tcBorders>
            <w:shd w:val="clear" w:color="auto" w:fill="4F81BD"/>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b/>
                <w:bCs/>
                <w:sz w:val="28"/>
                <w:szCs w:val="28"/>
              </w:rPr>
              <w:t xml:space="preserve">Ғылыми </w:t>
            </w:r>
            <w:proofErr w:type="spellStart"/>
            <w:r w:rsidRPr="006C7C24">
              <w:rPr>
                <w:rFonts w:ascii="Times New Roman" w:hAnsi="Times New Roman" w:cs="Times New Roman"/>
                <w:b/>
                <w:bCs/>
                <w:sz w:val="28"/>
                <w:szCs w:val="28"/>
              </w:rPr>
              <w:t>жоба</w:t>
            </w:r>
            <w:proofErr w:type="spellEnd"/>
          </w:p>
        </w:tc>
        <w:tc>
          <w:tcPr>
            <w:tcW w:w="1287" w:type="dxa"/>
            <w:tcBorders>
              <w:top w:val="single" w:sz="8" w:space="0" w:color="FFFFFF"/>
              <w:left w:val="single" w:sz="8" w:space="0" w:color="FFFFFF"/>
              <w:bottom w:val="single" w:sz="24" w:space="0" w:color="FFFFFF"/>
              <w:right w:val="single" w:sz="8" w:space="0" w:color="FFFFFF"/>
            </w:tcBorders>
            <w:shd w:val="clear" w:color="auto" w:fill="4F81BD"/>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b/>
                <w:bCs/>
                <w:sz w:val="28"/>
                <w:szCs w:val="28"/>
                <w:lang w:val="kk-KZ"/>
              </w:rPr>
              <w:t>Спорттық сайыстар</w:t>
            </w:r>
          </w:p>
        </w:tc>
        <w:tc>
          <w:tcPr>
            <w:tcW w:w="2130" w:type="dxa"/>
            <w:gridSpan w:val="2"/>
            <w:tcBorders>
              <w:top w:val="single" w:sz="8" w:space="0" w:color="FFFFFF"/>
              <w:left w:val="single" w:sz="8" w:space="0" w:color="FFFFFF"/>
              <w:bottom w:val="single" w:sz="24" w:space="0" w:color="FFFFFF"/>
              <w:right w:val="single" w:sz="8" w:space="0" w:color="FFFFFF"/>
            </w:tcBorders>
            <w:shd w:val="clear" w:color="auto" w:fill="4F81BD"/>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b/>
                <w:bCs/>
                <w:sz w:val="28"/>
                <w:szCs w:val="28"/>
                <w:lang w:val="kk-KZ"/>
              </w:rPr>
              <w:t>Шығармашылық сайыстар</w:t>
            </w:r>
          </w:p>
        </w:tc>
        <w:tc>
          <w:tcPr>
            <w:tcW w:w="2251" w:type="dxa"/>
            <w:gridSpan w:val="2"/>
            <w:tcBorders>
              <w:top w:val="single" w:sz="8" w:space="0" w:color="FFFFFF"/>
              <w:left w:val="single" w:sz="8" w:space="0" w:color="FFFFFF"/>
              <w:bottom w:val="single" w:sz="24" w:space="0" w:color="FFFFFF"/>
              <w:right w:val="single" w:sz="8" w:space="0" w:color="FFFFFF"/>
            </w:tcBorders>
            <w:shd w:val="clear" w:color="auto" w:fill="4F81BD"/>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b/>
                <w:bCs/>
                <w:sz w:val="28"/>
                <w:szCs w:val="28"/>
                <w:lang w:val="kk-KZ"/>
              </w:rPr>
              <w:t>Республикалық байқаулар</w:t>
            </w:r>
          </w:p>
        </w:tc>
      </w:tr>
      <w:tr w:rsidR="008576FC" w:rsidRPr="006C7C24" w:rsidTr="008576FC">
        <w:trPr>
          <w:gridAfter w:val="1"/>
          <w:wAfter w:w="41" w:type="dxa"/>
          <w:trHeight w:val="913"/>
          <w:jc w:val="center"/>
        </w:trPr>
        <w:tc>
          <w:tcPr>
            <w:tcW w:w="1029" w:type="dxa"/>
            <w:tcBorders>
              <w:top w:val="single" w:sz="24" w:space="0" w:color="FFFFFF"/>
              <w:left w:val="single" w:sz="8" w:space="0" w:color="FFFFFF"/>
              <w:bottom w:val="single" w:sz="8" w:space="0" w:color="FFFFFF"/>
              <w:right w:val="single" w:sz="8" w:space="0" w:color="FFFFFF"/>
            </w:tcBorders>
            <w:shd w:val="clear" w:color="auto" w:fill="D0D8E8"/>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lang w:val="kk-KZ"/>
              </w:rPr>
              <w:t>Аудан</w:t>
            </w:r>
          </w:p>
        </w:tc>
        <w:tc>
          <w:tcPr>
            <w:tcW w:w="926" w:type="dxa"/>
            <w:tcBorders>
              <w:top w:val="single" w:sz="24" w:space="0" w:color="FFFFFF"/>
              <w:left w:val="single" w:sz="8" w:space="0" w:color="FFFFFF"/>
              <w:bottom w:val="single" w:sz="8" w:space="0" w:color="FFFFFF"/>
              <w:right w:val="single" w:sz="8" w:space="0" w:color="FFFFFF"/>
            </w:tcBorders>
            <w:shd w:val="clear" w:color="auto" w:fill="D0D8E8"/>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lang w:val="kk-KZ"/>
              </w:rPr>
              <w:t>Облыс</w:t>
            </w:r>
          </w:p>
        </w:tc>
        <w:tc>
          <w:tcPr>
            <w:tcW w:w="980" w:type="dxa"/>
            <w:tcBorders>
              <w:top w:val="single" w:sz="24" w:space="0" w:color="FFFFFF"/>
              <w:left w:val="single" w:sz="8" w:space="0" w:color="FFFFFF"/>
              <w:bottom w:val="single" w:sz="8" w:space="0" w:color="FFFFFF"/>
              <w:right w:val="single" w:sz="8" w:space="0" w:color="FFFFFF"/>
            </w:tcBorders>
            <w:shd w:val="clear" w:color="auto" w:fill="D0D8E8"/>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lang w:val="kk-KZ"/>
              </w:rPr>
              <w:t>Аудан</w:t>
            </w:r>
          </w:p>
        </w:tc>
        <w:tc>
          <w:tcPr>
            <w:tcW w:w="851" w:type="dxa"/>
            <w:tcBorders>
              <w:top w:val="single" w:sz="24" w:space="0" w:color="FFFFFF"/>
              <w:left w:val="single" w:sz="8" w:space="0" w:color="FFFFFF"/>
              <w:bottom w:val="single" w:sz="8" w:space="0" w:color="FFFFFF"/>
              <w:right w:val="single" w:sz="8" w:space="0" w:color="FFFFFF"/>
            </w:tcBorders>
            <w:shd w:val="clear" w:color="auto" w:fill="D0D8E8"/>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lang w:val="kk-KZ"/>
              </w:rPr>
              <w:t>Облыс</w:t>
            </w:r>
          </w:p>
        </w:tc>
        <w:tc>
          <w:tcPr>
            <w:tcW w:w="1287" w:type="dxa"/>
            <w:tcBorders>
              <w:top w:val="single" w:sz="24" w:space="0" w:color="FFFFFF"/>
              <w:left w:val="single" w:sz="8" w:space="0" w:color="FFFFFF"/>
              <w:bottom w:val="single" w:sz="8" w:space="0" w:color="FFFFFF"/>
              <w:right w:val="single" w:sz="8" w:space="0" w:color="FFFFFF"/>
            </w:tcBorders>
            <w:shd w:val="clear" w:color="auto" w:fill="D0D8E8"/>
            <w:tcMar>
              <w:top w:w="16" w:type="dxa"/>
              <w:left w:w="108" w:type="dxa"/>
              <w:bottom w:w="0" w:type="dxa"/>
              <w:right w:w="108" w:type="dxa"/>
            </w:tcMar>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lang w:val="kk-KZ"/>
              </w:rPr>
              <w:t>Аудан</w:t>
            </w:r>
          </w:p>
        </w:tc>
        <w:tc>
          <w:tcPr>
            <w:tcW w:w="992" w:type="dxa"/>
            <w:tcBorders>
              <w:top w:val="single" w:sz="24" w:space="0" w:color="FFFFFF"/>
              <w:left w:val="single" w:sz="8" w:space="0" w:color="FFFFFF"/>
              <w:bottom w:val="single" w:sz="8" w:space="0" w:color="FFFFFF"/>
              <w:right w:val="single" w:sz="8" w:space="0" w:color="FFFFFF"/>
            </w:tcBorders>
            <w:shd w:val="clear" w:color="auto" w:fill="D0D8E8"/>
            <w:tcMar>
              <w:top w:w="16" w:type="dxa"/>
              <w:left w:w="108" w:type="dxa"/>
              <w:bottom w:w="0" w:type="dxa"/>
              <w:right w:w="108" w:type="dxa"/>
            </w:tcMar>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lang w:val="kk-KZ"/>
              </w:rPr>
              <w:t>Аудан</w:t>
            </w:r>
          </w:p>
        </w:tc>
        <w:tc>
          <w:tcPr>
            <w:tcW w:w="1138" w:type="dxa"/>
            <w:tcBorders>
              <w:top w:val="single" w:sz="24" w:space="0" w:color="FFFFFF"/>
              <w:left w:val="single" w:sz="8" w:space="0" w:color="FFFFFF"/>
              <w:bottom w:val="single" w:sz="8" w:space="0" w:color="FFFFFF"/>
              <w:right w:val="single" w:sz="8" w:space="0" w:color="FFFFFF"/>
            </w:tcBorders>
            <w:shd w:val="clear" w:color="auto" w:fill="D0D8E8"/>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proofErr w:type="spellStart"/>
            <w:r w:rsidRPr="006C7C24">
              <w:rPr>
                <w:rFonts w:ascii="Times New Roman" w:hAnsi="Times New Roman" w:cs="Times New Roman"/>
                <w:sz w:val="28"/>
                <w:szCs w:val="28"/>
              </w:rPr>
              <w:t>Облыс</w:t>
            </w:r>
            <w:proofErr w:type="spellEnd"/>
          </w:p>
        </w:tc>
        <w:tc>
          <w:tcPr>
            <w:tcW w:w="2210" w:type="dxa"/>
            <w:tcBorders>
              <w:top w:val="single" w:sz="24" w:space="0" w:color="FFFFFF"/>
              <w:left w:val="single" w:sz="8" w:space="0" w:color="FFFFFF"/>
              <w:bottom w:val="single" w:sz="8" w:space="0" w:color="FFFFFF"/>
              <w:right w:val="single" w:sz="8" w:space="0" w:color="FFFFFF"/>
            </w:tcBorders>
            <w:shd w:val="clear" w:color="auto" w:fill="D0D8E8"/>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p>
        </w:tc>
      </w:tr>
      <w:tr w:rsidR="008576FC" w:rsidRPr="006C7C24" w:rsidTr="008576FC">
        <w:trPr>
          <w:gridAfter w:val="1"/>
          <w:wAfter w:w="41" w:type="dxa"/>
          <w:trHeight w:val="913"/>
          <w:jc w:val="center"/>
        </w:trPr>
        <w:tc>
          <w:tcPr>
            <w:tcW w:w="1029" w:type="dxa"/>
            <w:tcBorders>
              <w:top w:val="single" w:sz="8" w:space="0" w:color="FFFFFF"/>
              <w:left w:val="single" w:sz="8" w:space="0" w:color="FFFFFF"/>
              <w:bottom w:val="single" w:sz="8" w:space="0" w:color="FFFFFF"/>
              <w:right w:val="single" w:sz="8" w:space="0" w:color="FFFFFF"/>
            </w:tcBorders>
            <w:shd w:val="clear" w:color="auto" w:fill="E9EDF4"/>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rPr>
              <w:t>36</w:t>
            </w:r>
          </w:p>
        </w:tc>
        <w:tc>
          <w:tcPr>
            <w:tcW w:w="926" w:type="dxa"/>
            <w:tcBorders>
              <w:top w:val="single" w:sz="8" w:space="0" w:color="FFFFFF"/>
              <w:left w:val="single" w:sz="8" w:space="0" w:color="FFFFFF"/>
              <w:bottom w:val="single" w:sz="8" w:space="0" w:color="FFFFFF"/>
              <w:right w:val="single" w:sz="8" w:space="0" w:color="FFFFFF"/>
            </w:tcBorders>
            <w:shd w:val="clear" w:color="auto" w:fill="E9EDF4"/>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rPr>
              <w:t>97</w:t>
            </w:r>
          </w:p>
        </w:tc>
        <w:tc>
          <w:tcPr>
            <w:tcW w:w="980" w:type="dxa"/>
            <w:tcBorders>
              <w:top w:val="single" w:sz="8" w:space="0" w:color="FFFFFF"/>
              <w:left w:val="single" w:sz="8" w:space="0" w:color="FFFFFF"/>
              <w:bottom w:val="single" w:sz="8" w:space="0" w:color="FFFFFF"/>
              <w:right w:val="single" w:sz="8" w:space="0" w:color="FFFFFF"/>
            </w:tcBorders>
            <w:shd w:val="clear" w:color="auto" w:fill="E9EDF4"/>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lang w:val="en-US"/>
              </w:rPr>
              <w:t>13</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rPr>
              <w:t>5</w:t>
            </w:r>
          </w:p>
        </w:tc>
        <w:tc>
          <w:tcPr>
            <w:tcW w:w="1287" w:type="dxa"/>
            <w:tcBorders>
              <w:top w:val="single" w:sz="8" w:space="0" w:color="FFFFFF"/>
              <w:left w:val="single" w:sz="8" w:space="0" w:color="FFFFFF"/>
              <w:bottom w:val="single" w:sz="8" w:space="0" w:color="FFFFFF"/>
              <w:right w:val="single" w:sz="8" w:space="0" w:color="FFFFFF"/>
            </w:tcBorders>
            <w:shd w:val="clear" w:color="auto" w:fill="E9EDF4"/>
            <w:tcMar>
              <w:top w:w="16" w:type="dxa"/>
              <w:left w:w="108" w:type="dxa"/>
              <w:bottom w:w="0" w:type="dxa"/>
              <w:right w:w="108" w:type="dxa"/>
            </w:tcMar>
          </w:tcPr>
          <w:p w:rsidR="008576FC" w:rsidRPr="006C7C24" w:rsidRDefault="008576FC" w:rsidP="008576FC">
            <w:pPr>
              <w:tabs>
                <w:tab w:val="left" w:pos="2896"/>
              </w:tabs>
              <w:jc w:val="center"/>
              <w:rPr>
                <w:rFonts w:ascii="Times New Roman" w:hAnsi="Times New Roman" w:cs="Times New Roman"/>
                <w:sz w:val="28"/>
                <w:szCs w:val="28"/>
                <w:lang w:val="kk-KZ"/>
              </w:rPr>
            </w:pPr>
            <w:r w:rsidRPr="006C7C24">
              <w:rPr>
                <w:rFonts w:ascii="Times New Roman" w:hAnsi="Times New Roman" w:cs="Times New Roman"/>
                <w:sz w:val="28"/>
                <w:szCs w:val="28"/>
              </w:rPr>
              <w:t>38</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6" w:type="dxa"/>
              <w:left w:w="108" w:type="dxa"/>
              <w:bottom w:w="0" w:type="dxa"/>
              <w:right w:w="108" w:type="dxa"/>
            </w:tcMar>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rPr>
              <w:t>24</w:t>
            </w:r>
          </w:p>
        </w:tc>
        <w:tc>
          <w:tcPr>
            <w:tcW w:w="1138" w:type="dxa"/>
            <w:tcBorders>
              <w:top w:val="single" w:sz="8" w:space="0" w:color="FFFFFF"/>
              <w:left w:val="single" w:sz="8" w:space="0" w:color="FFFFFF"/>
              <w:bottom w:val="single" w:sz="8" w:space="0" w:color="FFFFFF"/>
              <w:right w:val="single" w:sz="8" w:space="0" w:color="FFFFFF"/>
            </w:tcBorders>
            <w:shd w:val="clear" w:color="auto" w:fill="E9EDF4"/>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rPr>
              <w:t>23</w:t>
            </w:r>
          </w:p>
        </w:tc>
        <w:tc>
          <w:tcPr>
            <w:tcW w:w="2210" w:type="dxa"/>
            <w:tcBorders>
              <w:top w:val="single" w:sz="8" w:space="0" w:color="FFFFFF"/>
              <w:left w:val="single" w:sz="8" w:space="0" w:color="FFFFFF"/>
              <w:bottom w:val="single" w:sz="8" w:space="0" w:color="FFFFFF"/>
              <w:right w:val="single" w:sz="8" w:space="0" w:color="FFFFFF"/>
            </w:tcBorders>
            <w:shd w:val="clear" w:color="auto" w:fill="E9EDF4"/>
            <w:tcMar>
              <w:top w:w="16" w:type="dxa"/>
              <w:left w:w="108" w:type="dxa"/>
              <w:bottom w:w="0" w:type="dxa"/>
              <w:right w:w="108" w:type="dxa"/>
            </w:tcMar>
            <w:hideMark/>
          </w:tcPr>
          <w:p w:rsidR="008576FC" w:rsidRPr="006C7C24" w:rsidRDefault="008576FC" w:rsidP="008576FC">
            <w:pPr>
              <w:tabs>
                <w:tab w:val="left" w:pos="2896"/>
              </w:tabs>
              <w:jc w:val="center"/>
              <w:rPr>
                <w:rFonts w:ascii="Times New Roman" w:hAnsi="Times New Roman" w:cs="Times New Roman"/>
                <w:sz w:val="28"/>
                <w:szCs w:val="28"/>
              </w:rPr>
            </w:pPr>
            <w:r w:rsidRPr="006C7C24">
              <w:rPr>
                <w:rFonts w:ascii="Times New Roman" w:hAnsi="Times New Roman" w:cs="Times New Roman"/>
                <w:sz w:val="28"/>
                <w:szCs w:val="28"/>
                <w:lang w:val="kk-KZ"/>
              </w:rPr>
              <w:t>16</w:t>
            </w:r>
          </w:p>
        </w:tc>
      </w:tr>
    </w:tbl>
    <w:p w:rsidR="002A69D6" w:rsidRPr="006C7C24" w:rsidRDefault="002A69D6" w:rsidP="00E62A1E">
      <w:pPr>
        <w:jc w:val="center"/>
        <w:rPr>
          <w:rFonts w:ascii="Times New Roman" w:hAnsi="Times New Roman" w:cs="Times New Roman"/>
          <w:sz w:val="28"/>
          <w:szCs w:val="28"/>
          <w:lang w:val="kk-KZ"/>
        </w:rPr>
      </w:pPr>
    </w:p>
    <w:sectPr w:rsidR="002A69D6" w:rsidRPr="006C7C24" w:rsidSect="002A69D6">
      <w:pgSz w:w="11906" w:h="16838"/>
      <w:pgMar w:top="851" w:right="85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97157"/>
    <w:multiLevelType w:val="hybridMultilevel"/>
    <w:tmpl w:val="D8387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FA2F0F"/>
    <w:multiLevelType w:val="hybridMultilevel"/>
    <w:tmpl w:val="32148BC8"/>
    <w:lvl w:ilvl="0" w:tplc="19203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1632A"/>
    <w:rsid w:val="000E5A39"/>
    <w:rsid w:val="0012389F"/>
    <w:rsid w:val="00186572"/>
    <w:rsid w:val="002A69D6"/>
    <w:rsid w:val="00517949"/>
    <w:rsid w:val="00534F5C"/>
    <w:rsid w:val="00627747"/>
    <w:rsid w:val="006A3B90"/>
    <w:rsid w:val="006C7C24"/>
    <w:rsid w:val="007C605C"/>
    <w:rsid w:val="007D2133"/>
    <w:rsid w:val="008576FC"/>
    <w:rsid w:val="009E4E0D"/>
    <w:rsid w:val="00A33575"/>
    <w:rsid w:val="00A34389"/>
    <w:rsid w:val="00A5099D"/>
    <w:rsid w:val="00A65486"/>
    <w:rsid w:val="00AE635B"/>
    <w:rsid w:val="00BD56CD"/>
    <w:rsid w:val="00BF66FF"/>
    <w:rsid w:val="00D13293"/>
    <w:rsid w:val="00D1632A"/>
    <w:rsid w:val="00D72EC0"/>
    <w:rsid w:val="00E10218"/>
    <w:rsid w:val="00E62A1E"/>
    <w:rsid w:val="00ED7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3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32A"/>
    <w:pPr>
      <w:spacing w:after="0" w:line="240" w:lineRule="auto"/>
    </w:pPr>
    <w:rPr>
      <w:rFonts w:eastAsiaTheme="minorEastAsia"/>
      <w:lang w:eastAsia="ru-RU"/>
    </w:rPr>
  </w:style>
  <w:style w:type="character" w:styleId="a4">
    <w:name w:val="Strong"/>
    <w:basedOn w:val="a0"/>
    <w:uiPriority w:val="22"/>
    <w:qFormat/>
    <w:rsid w:val="002A69D6"/>
    <w:rPr>
      <w:b/>
      <w:bCs/>
    </w:rPr>
  </w:style>
  <w:style w:type="character" w:customStyle="1" w:styleId="selectable-text">
    <w:name w:val="selectable-text"/>
    <w:basedOn w:val="a0"/>
    <w:rsid w:val="0012389F"/>
  </w:style>
  <w:style w:type="paragraph" w:styleId="a5">
    <w:name w:val="List Paragraph"/>
    <w:basedOn w:val="a"/>
    <w:uiPriority w:val="34"/>
    <w:qFormat/>
    <w:rsid w:val="0012389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1428</TotalTime>
  <Pages>4</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18</cp:revision>
  <cp:lastPrinted>2024-06-06T19:50:00Z</cp:lastPrinted>
  <dcterms:created xsi:type="dcterms:W3CDTF">2024-05-20T09:09:00Z</dcterms:created>
  <dcterms:modified xsi:type="dcterms:W3CDTF">2024-06-06T19:51:00Z</dcterms:modified>
</cp:coreProperties>
</file>